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3" w:rsidRDefault="00160EF3" w:rsidP="000812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7592" cy="4486940"/>
            <wp:effectExtent l="19050" t="0" r="2658" b="0"/>
            <wp:docPr id="6" name="Рисунок 6" descr="1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Б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02" cy="44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F3" w:rsidRDefault="00160EF3" w:rsidP="000812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1213" w:rsidRPr="00081213" w:rsidRDefault="00081213" w:rsidP="0008121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 для родителей о безопасности окон</w:t>
      </w:r>
    </w:p>
    <w:p w:rsidR="00081213" w:rsidRPr="00081213" w:rsidRDefault="00081213" w:rsidP="00604044">
      <w:pPr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Чтобы не допустить возникновения небезопасных ситуаций, заботливые родители должны:</w:t>
      </w:r>
    </w:p>
    <w:p w:rsidR="00081213" w:rsidRPr="00081213" w:rsidRDefault="00081213" w:rsidP="006040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— вовремя закрывать окна — за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нком сложно уследить, подвижный малыш может выпасть из окна за долю секунды;</w:t>
      </w:r>
    </w:p>
    <w:p w:rsidR="00081213" w:rsidRPr="00081213" w:rsidRDefault="00081213" w:rsidP="006040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 xml:space="preserve">— убрать </w:t>
      </w:r>
      <w:proofErr w:type="spellStart"/>
      <w:r w:rsidRPr="00081213">
        <w:rPr>
          <w:rFonts w:ascii="Times New Roman" w:hAnsi="Times New Roman"/>
          <w:sz w:val="26"/>
          <w:szCs w:val="26"/>
        </w:rPr>
        <w:t>антимоскитные</w:t>
      </w:r>
      <w:proofErr w:type="spellEnd"/>
      <w:r w:rsidRPr="00081213">
        <w:rPr>
          <w:rFonts w:ascii="Times New Roman" w:hAnsi="Times New Roman"/>
          <w:sz w:val="26"/>
          <w:szCs w:val="26"/>
        </w:rPr>
        <w:t xml:space="preserve"> сетки — дети могут опереться на них и выпасть вместе с ненад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жной конструкцией;</w:t>
      </w:r>
    </w:p>
    <w:p w:rsidR="00081213" w:rsidRPr="00081213" w:rsidRDefault="00081213" w:rsidP="006040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— не оставлять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нка без внимательного присмотра — иногда не следует полагаться на пожилых людей, которым сложно следить за активными малышами;</w:t>
      </w:r>
    </w:p>
    <w:p w:rsidR="00081213" w:rsidRPr="00081213" w:rsidRDefault="00081213" w:rsidP="006040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— установить специальные безопасные окна, предназначенные для детских комнат.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Не рекомендуется оставлять маленьких детей одних. Они достаточно любопытны и проворны, чтобы отправиться посмотреть на улицу с высоты и нечаянно открыть окно. Специалисты советуют убирать из зоны досягаемости мебель, которая позволит залезть на подоконник. Также следует убрать тяж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лые предметы, например, цветочные горшки, вазы, и другие аксессуары, которыми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нок может разбить окно. Риск можно снизить, если открывать окна сверху, а не снизу.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Приспособления для защиты окон в детской комнате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Одним из самых над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 xml:space="preserve">жных способов является установка металлической цепочки в верхней части окна. Она не позволит открыть </w:t>
      </w:r>
      <w:proofErr w:type="spellStart"/>
      <w:r w:rsidRPr="00081213">
        <w:rPr>
          <w:rFonts w:ascii="Times New Roman" w:hAnsi="Times New Roman"/>
          <w:sz w:val="26"/>
          <w:szCs w:val="26"/>
        </w:rPr>
        <w:t>светопрозрачную</w:t>
      </w:r>
      <w:proofErr w:type="spellEnd"/>
      <w:r w:rsidRPr="00081213">
        <w:rPr>
          <w:rFonts w:ascii="Times New Roman" w:hAnsi="Times New Roman"/>
          <w:sz w:val="26"/>
          <w:szCs w:val="26"/>
        </w:rPr>
        <w:t xml:space="preserve"> конструкцию больше, чем на несколько сантиметров. Однако данное решение выглядит не слишком привлекательно.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Ручка-замок с ключом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Лучше воспользоваться решениями, которые предлагают профессионалы. Оконная ручка-замок отличается простой и над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 xml:space="preserve">жной конструкцией. Она представляет собой накладную ручку с замком и комплектом ключей. Принцип работы заключается в следующем: окно </w:t>
      </w:r>
      <w:r w:rsidRPr="00081213">
        <w:rPr>
          <w:rFonts w:ascii="Times New Roman" w:hAnsi="Times New Roman"/>
          <w:sz w:val="26"/>
          <w:szCs w:val="26"/>
        </w:rPr>
        <w:lastRenderedPageBreak/>
        <w:t>закрывают, блокируют открывающий механизм поворотом ключа и убирают его из зоны досягаемости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нка. Установка проводится быстро и легко: старую ручку открепляют, а на е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 xml:space="preserve"> место монтируют новую. К достоинствам данного метода относится над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жность и долговечность. Однако есть и недостатки: при потере ключа прид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тся менять весь запирающий механизм.</w:t>
      </w:r>
    </w:p>
    <w:p w:rsidR="00081213" w:rsidRPr="00081213" w:rsidRDefault="00081213" w:rsidP="00081213">
      <w:pPr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715000" cy="4286250"/>
            <wp:effectExtent l="0" t="0" r="0" b="0"/>
            <wp:docPr id="4" name="Рисунок 4" descr="2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Б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213">
        <w:rPr>
          <w:rFonts w:ascii="Times New Roman" w:hAnsi="Times New Roman"/>
          <w:sz w:val="26"/>
          <w:szCs w:val="26"/>
        </w:rPr>
        <w:t> 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Детский замок для окон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Детские замки ставят на нижнюю часть створки. Они закрываются с помощью ключа. Окно можно открыть только в поворотно-откидном режиме. Чтобы открыть конструкцию в поворотном положении, потребуется ключ.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Механизм стоит дороже, чем ручка-замок, однако он полностью оправдывает финансовые вложения. Детский замок можно монтировать на пластиковые окна любого года установки. Возраст конструкции не окажет воздействия на над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жность и долговечность механизма.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Внутренний стальной блокиратор окна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Специалисты разработали конструкцию, которая позволяет свободно открывать окно в поворотно-откидном режиме и на 15 см в поворотном. Устройство монтируется в верхней части окна, его не видно снаружи. Установка не занимает большого количества времени — осуществляется за несколько минут. Маленький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нок не сможет самостоятельно убрать блокировку, также не следует проводить операцию при н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м, чтобы не повторил.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Окна со стеклопакетами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При установке пластиковых окон рекомендуется обратить внимание на качество стекла. От него зависит безопасность в детей. Блокиратор защитит от незапланированного открытия, однако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нок может нечаянно разбить стекло. Прочные окна из закал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 xml:space="preserve">нного стекла сложно повредить. Даже при сильном ударе разбить конструкцию довольно трудно. В стеклопакетах данного типа стекло дополнительно приклеивается </w:t>
      </w:r>
      <w:proofErr w:type="spellStart"/>
      <w:r w:rsidRPr="00081213">
        <w:rPr>
          <w:rFonts w:ascii="Times New Roman" w:hAnsi="Times New Roman"/>
          <w:sz w:val="26"/>
          <w:szCs w:val="26"/>
        </w:rPr>
        <w:t>герметиком</w:t>
      </w:r>
      <w:proofErr w:type="spellEnd"/>
      <w:r w:rsidRPr="00081213">
        <w:rPr>
          <w:rFonts w:ascii="Times New Roman" w:hAnsi="Times New Roman"/>
          <w:sz w:val="26"/>
          <w:szCs w:val="26"/>
        </w:rPr>
        <w:t>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lastRenderedPageBreak/>
        <w:t>Повысить уровень прочности окна можно с помощью специальной антивандальной сетки. Данное предложение особенно актуально для балконов. Если устанавливать дверь со стеклопакетом вместо пластиковой вставки сэндвича,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нок без труда откроет или разобь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т е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. Сделать конструкцию более прочной можно с помощью антивандальной пл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нки.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Ограничитель со стальным тросом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Данный механизм считается одним из самых над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жных. Опытный мастер установит ограничитель со стальным тросом на оконную раму, дверь или фрамугу. Конструкция не только защитит от выпадения из окна, но и предупредит проникновение снаружи.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Принцип работы механизма заключается в том, что окно откроется настолько, насколько позволит трос. Два края ограничителя монтируются в створки рамы. На одной стороне установлен замок, который в закрытом состоянии открывается только ключом.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Трос способен выдерживать значительную нагрузку — до 500 кг. Механизм можно расположить горизонтально или вертикально. Цвет троса и всей конструкции может быть любым, поэтому можно замаскировать е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 xml:space="preserve"> в соответствии с интерьером.</w:t>
      </w:r>
    </w:p>
    <w:p w:rsidR="00081213" w:rsidRPr="00081213" w:rsidRDefault="00081213" w:rsidP="00081213">
      <w:pPr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27648" cy="3785191"/>
            <wp:effectExtent l="19050" t="0" r="6202" b="0"/>
            <wp:docPr id="3" name="Рисунок 3" descr="3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Б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12" cy="37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213">
        <w:rPr>
          <w:rFonts w:ascii="Times New Roman" w:hAnsi="Times New Roman"/>
          <w:sz w:val="26"/>
          <w:szCs w:val="26"/>
        </w:rPr>
        <w:t> 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Реш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тки на окна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Подстраховаться на случай разбитого стекла или внезапно открывшегося окна можно, установив дополнительный вид защиты — реш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тки. Существуют варианты, которые монтируются с внешней стороны и ограждают не только от падения, но и от несанкционированного проникновения злоумышленников.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Специальные реш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тки для защиты детей от выпадения в окно устанавливают изнутри. К данным конструкциям относится поворотно-откидная фурнитура. Наличие данных устройств позволит открывать окно в режиме проветривания с соблюдением условий безопасности для малыша. К достоинствам реш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ток относится обеспечение доступа свежего воздуха и сохранения функциональности окон.</w:t>
      </w:r>
    </w:p>
    <w:p w:rsidR="00081213" w:rsidRPr="00081213" w:rsidRDefault="00081213" w:rsidP="00081213">
      <w:pPr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081213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90559" cy="3551275"/>
            <wp:effectExtent l="0" t="0" r="0" b="0"/>
            <wp:docPr id="2" name="Рисунок 2" descr="4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Б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70" cy="35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81213">
        <w:rPr>
          <w:rFonts w:ascii="Times New Roman" w:hAnsi="Times New Roman"/>
          <w:sz w:val="26"/>
          <w:szCs w:val="26"/>
        </w:rPr>
        <w:t> 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Москитная сетка — источник опасности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Москитные сетки пользуются большой популярностью, потому что они великолепно справляются со своей основной функцией — защитой от насекомых. Однако наличие данной конструкции представляет большую опасность для реб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нка любого возраста. Москитная сетка кажется над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 xml:space="preserve">жной и прочной, поэтому малыш может опереться </w:t>
      </w:r>
      <w:proofErr w:type="gramStart"/>
      <w:r w:rsidRPr="00081213">
        <w:rPr>
          <w:rFonts w:ascii="Times New Roman" w:hAnsi="Times New Roman"/>
          <w:sz w:val="26"/>
          <w:szCs w:val="26"/>
        </w:rPr>
        <w:t>о</w:t>
      </w:r>
      <w:proofErr w:type="gramEnd"/>
      <w:r w:rsidRPr="00081213">
        <w:rPr>
          <w:rFonts w:ascii="Times New Roman" w:hAnsi="Times New Roman"/>
          <w:sz w:val="26"/>
          <w:szCs w:val="26"/>
        </w:rPr>
        <w:t xml:space="preserve"> не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 xml:space="preserve"> и быстро выпадет наружу.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Непрочное крепление может стать причиной выпадения самой конструкции сетки, не говоря о случаях большого давления на не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. Поэтому следует установить преграду для комаров и тополиного пуха на пластиковое окно в качестве полезного элемента. Однако конструкция не имеет отношения к детской безопасности.</w:t>
      </w:r>
    </w:p>
    <w:p w:rsidR="00081213" w:rsidRPr="00081213" w:rsidRDefault="00081213" w:rsidP="00081213">
      <w:pPr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45888" cy="3837234"/>
            <wp:effectExtent l="19050" t="0" r="0" b="0"/>
            <wp:docPr id="1" name="Рисунок 1" descr="5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Б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61" cy="384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213">
        <w:rPr>
          <w:rFonts w:ascii="Times New Roman" w:hAnsi="Times New Roman"/>
          <w:sz w:val="26"/>
          <w:szCs w:val="26"/>
        </w:rPr>
        <w:t> </w:t>
      </w:r>
    </w:p>
    <w:p w:rsidR="00081213" w:rsidRPr="00081213" w:rsidRDefault="00081213" w:rsidP="00081213">
      <w:pPr>
        <w:spacing w:after="150" w:line="240" w:lineRule="auto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lastRenderedPageBreak/>
        <w:t>Ламинированное стекло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Окна для детской комнаты представляют опасность не только падением за пределы квартиры. Разбитое стекло опасно для здоровья детей и взрослых, так как может стать причиной порезов и серь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зных травм. Достаточно попасть в обыкновенное стекло мячом, камнем или игрушкой, чтобы острые осколки разлетелись во все стороны.</w:t>
      </w:r>
    </w:p>
    <w:p w:rsidR="00081213" w:rsidRPr="00081213" w:rsidRDefault="00081213" w:rsidP="00081213">
      <w:pPr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  <w:r w:rsidRPr="00081213">
        <w:rPr>
          <w:rFonts w:ascii="Times New Roman" w:hAnsi="Times New Roman"/>
          <w:sz w:val="26"/>
          <w:szCs w:val="26"/>
        </w:rPr>
        <w:t>Чтобы защитить любимое чадо от непредвиденных случаев, можно установить ламинированное стекло. В случае попадания в него тяж</w:t>
      </w:r>
      <w:r w:rsidR="00604044">
        <w:rPr>
          <w:rFonts w:ascii="Times New Roman" w:hAnsi="Times New Roman"/>
          <w:sz w:val="26"/>
          <w:szCs w:val="26"/>
        </w:rPr>
        <w:t>ё</w:t>
      </w:r>
      <w:r w:rsidRPr="00081213">
        <w:rPr>
          <w:rFonts w:ascii="Times New Roman" w:hAnsi="Times New Roman"/>
          <w:sz w:val="26"/>
          <w:szCs w:val="26"/>
        </w:rPr>
        <w:t>лых предметов оно не рассыпается осколками, но покрывается сеткой трещин. Таким образом, дети и взрослые, находящиеся в комнате, совершенно не пострадают.</w:t>
      </w:r>
    </w:p>
    <w:p w:rsidR="00604044" w:rsidRDefault="00081213" w:rsidP="00081213">
      <w:pPr>
        <w:spacing w:after="15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211E">
        <w:rPr>
          <w:rFonts w:ascii="Times New Roman" w:hAnsi="Times New Roman"/>
          <w:b/>
          <w:sz w:val="26"/>
          <w:szCs w:val="26"/>
        </w:rPr>
        <w:t xml:space="preserve">Помните, что именно сейчас, летом, самое опасное время для маленьких бесстрашных исследователей мира. </w:t>
      </w:r>
    </w:p>
    <w:p w:rsidR="00604044" w:rsidRDefault="00081213" w:rsidP="00081213">
      <w:pPr>
        <w:spacing w:after="15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211E">
        <w:rPr>
          <w:rFonts w:ascii="Times New Roman" w:hAnsi="Times New Roman"/>
          <w:b/>
          <w:sz w:val="26"/>
          <w:szCs w:val="26"/>
        </w:rPr>
        <w:t xml:space="preserve">Не откладывайте вопрос безопасности окон в долгий ящик. </w:t>
      </w:r>
    </w:p>
    <w:p w:rsidR="00081213" w:rsidRPr="00081213" w:rsidRDefault="00081213" w:rsidP="00081213">
      <w:pPr>
        <w:spacing w:after="15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211E">
        <w:rPr>
          <w:rFonts w:ascii="Times New Roman" w:hAnsi="Times New Roman"/>
          <w:b/>
          <w:sz w:val="26"/>
          <w:szCs w:val="26"/>
        </w:rPr>
        <w:t>Защитите своих детей прямо сейчас.</w:t>
      </w:r>
    </w:p>
    <w:p w:rsidR="00210BBA" w:rsidRPr="00081213" w:rsidRDefault="00210BBA">
      <w:pPr>
        <w:rPr>
          <w:rFonts w:ascii="Times New Roman" w:hAnsi="Times New Roman"/>
          <w:sz w:val="26"/>
          <w:szCs w:val="26"/>
        </w:rPr>
      </w:pPr>
    </w:p>
    <w:sectPr w:rsidR="00210BBA" w:rsidRPr="00081213" w:rsidSect="006040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4D98"/>
    <w:multiLevelType w:val="multilevel"/>
    <w:tmpl w:val="FC9E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FE9"/>
    <w:rsid w:val="00081213"/>
    <w:rsid w:val="00160EF3"/>
    <w:rsid w:val="001A4B29"/>
    <w:rsid w:val="00210BBA"/>
    <w:rsid w:val="00604044"/>
    <w:rsid w:val="00E4211E"/>
    <w:rsid w:val="00E93FE9"/>
    <w:rsid w:val="00F0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213"/>
    <w:rPr>
      <w:b/>
      <w:bCs/>
    </w:rPr>
  </w:style>
  <w:style w:type="character" w:customStyle="1" w:styleId="ms-rtefontsize-3">
    <w:name w:val="ms-rtefontsize-3"/>
    <w:basedOn w:val="a0"/>
    <w:rsid w:val="00081213"/>
  </w:style>
  <w:style w:type="paragraph" w:styleId="a5">
    <w:name w:val="Balloon Text"/>
    <w:basedOn w:val="a"/>
    <w:link w:val="a6"/>
    <w:uiPriority w:val="99"/>
    <w:semiHidden/>
    <w:unhideWhenUsed/>
    <w:rsid w:val="0008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213"/>
    <w:rPr>
      <w:b/>
      <w:bCs/>
    </w:rPr>
  </w:style>
  <w:style w:type="character" w:customStyle="1" w:styleId="ms-rtefontsize-3">
    <w:name w:val="ms-rtefontsize-3"/>
    <w:basedOn w:val="a0"/>
    <w:rsid w:val="00081213"/>
  </w:style>
  <w:style w:type="paragraph" w:styleId="a5">
    <w:name w:val="Balloon Text"/>
    <w:basedOn w:val="a"/>
    <w:link w:val="a6"/>
    <w:uiPriority w:val="99"/>
    <w:semiHidden/>
    <w:unhideWhenUsed/>
    <w:rsid w:val="0008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971</Words>
  <Characters>5535</Characters>
  <Application>Microsoft Office Word</Application>
  <DocSecurity>0</DocSecurity>
  <Lines>46</Lines>
  <Paragraphs>12</Paragraphs>
  <ScaleCrop>false</ScaleCrop>
  <Company>МАУДО "ДПШ"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 Татьяна</dc:creator>
  <cp:keywords/>
  <dc:description/>
  <cp:lastModifiedBy>1</cp:lastModifiedBy>
  <cp:revision>6</cp:revision>
  <dcterms:created xsi:type="dcterms:W3CDTF">2024-05-06T06:11:00Z</dcterms:created>
  <dcterms:modified xsi:type="dcterms:W3CDTF">2024-05-11T21:58:00Z</dcterms:modified>
</cp:coreProperties>
</file>